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CDDB" w14:textId="306CEB26" w:rsidR="0072670D" w:rsidRDefault="009C289E">
      <w:r w:rsidRPr="009C289E">
        <w:rPr>
          <w:b/>
          <w:bCs/>
        </w:rPr>
        <w:t>Rafael Fingerlos</w:t>
      </w:r>
      <w:r w:rsidRPr="009C289E">
        <w:t xml:space="preserve"> gilt als einer der spannendsten Sänger seiner Generation und darf bereits auf eine beachtliche internationale Karriere zurückblicken. Sowohl auf der Opernbühne als auch im Lied und Konzertbereich beheimatet, war er vielfach auf wichtigen internationalen Bühnen wie der Wiener Staatsoper</w:t>
      </w:r>
      <w:r>
        <w:t xml:space="preserve">, </w:t>
      </w:r>
      <w:r w:rsidRPr="009C289E">
        <w:t xml:space="preserve">am Teatro alla Scala in Mailand, am Teatro </w:t>
      </w:r>
      <w:proofErr w:type="spellStart"/>
      <w:r w:rsidRPr="009C289E">
        <w:t>Colòn</w:t>
      </w:r>
      <w:proofErr w:type="spellEnd"/>
      <w:r w:rsidRPr="009C289E">
        <w:t xml:space="preserve"> in Buenos </w:t>
      </w:r>
      <w:r>
        <w:t>Aires,</w:t>
      </w:r>
      <w:r w:rsidRPr="009C289E">
        <w:t xml:space="preserve"> an der Semperoper Dresden </w:t>
      </w:r>
      <w:r>
        <w:t>oder am</w:t>
      </w:r>
      <w:r w:rsidRPr="009C289E">
        <w:t xml:space="preserve"> Teatro Real in Madrid zu erleben. Opernengagements führten i</w:t>
      </w:r>
      <w:r>
        <w:t>h</w:t>
      </w:r>
      <w:r w:rsidRPr="009C289E">
        <w:t xml:space="preserve">n zudem in die Bunka </w:t>
      </w:r>
      <w:proofErr w:type="spellStart"/>
      <w:r w:rsidRPr="009C289E">
        <w:t>Kaikan</w:t>
      </w:r>
      <w:proofErr w:type="spellEnd"/>
      <w:r w:rsidRPr="009C289E">
        <w:t xml:space="preserve"> in Tokyo, in die Hamburger Elbphilharmonie, zum Aix-en-Provence Festival oder zu den Bregenzer und Salzburger Festspielen.</w:t>
      </w:r>
    </w:p>
    <w:p w14:paraId="7245F31D" w14:textId="77777777" w:rsidR="009C289E" w:rsidRDefault="009C289E"/>
    <w:p w14:paraId="2EA7DE19" w14:textId="1296B737" w:rsidR="009C289E" w:rsidRDefault="009C289E">
      <w:r w:rsidRPr="009C289E">
        <w:t xml:space="preserve">Liederabende mit seinem festen Liedpartner </w:t>
      </w:r>
      <w:r w:rsidRPr="009C289E">
        <w:rPr>
          <w:b/>
          <w:bCs/>
        </w:rPr>
        <w:t xml:space="preserve">Sascha El </w:t>
      </w:r>
      <w:proofErr w:type="spellStart"/>
      <w:r w:rsidRPr="009C289E">
        <w:rPr>
          <w:b/>
          <w:bCs/>
        </w:rPr>
        <w:t>Mouissi</w:t>
      </w:r>
      <w:proofErr w:type="spellEnd"/>
      <w:r w:rsidRPr="009C289E">
        <w:t xml:space="preserve"> </w:t>
      </w:r>
      <w:r>
        <w:t xml:space="preserve">am Klavier </w:t>
      </w:r>
      <w:r w:rsidRPr="009C289E">
        <w:t>nehmen eine zentrale Stelle im künstlerischen Schaffen des österreichischen Baritons ein.</w:t>
      </w:r>
    </w:p>
    <w:p w14:paraId="4038ED6C" w14:textId="77777777" w:rsidR="009C289E" w:rsidRDefault="009C289E"/>
    <w:p w14:paraId="0AE7C137" w14:textId="2D84D73C" w:rsidR="009C289E" w:rsidRDefault="009C289E">
      <w:r w:rsidRPr="009C289E">
        <w:rPr>
          <w:b/>
          <w:bCs/>
        </w:rPr>
        <w:t xml:space="preserve">Sascha El </w:t>
      </w:r>
      <w:proofErr w:type="spellStart"/>
      <w:r w:rsidRPr="009C289E">
        <w:rPr>
          <w:b/>
          <w:bCs/>
        </w:rPr>
        <w:t>Mouissi</w:t>
      </w:r>
      <w:proofErr w:type="spellEnd"/>
      <w:r w:rsidRPr="009C289E">
        <w:t xml:space="preserve"> </w:t>
      </w:r>
      <w:r>
        <w:t xml:space="preserve">- </w:t>
      </w:r>
      <w:r w:rsidRPr="009C289E">
        <w:t xml:space="preserve">Der Pianist Sascha El </w:t>
      </w:r>
      <w:proofErr w:type="spellStart"/>
      <w:r w:rsidRPr="009C289E">
        <w:t>Mouissi</w:t>
      </w:r>
      <w:proofErr w:type="spellEnd"/>
      <w:r w:rsidRPr="009C289E">
        <w:t xml:space="preserve"> ist auf die Kunst der Liedbegleitung und Kammermusik spezialisiert und genießt auf diesem Gebiet große Anerkennung. Er gilt als einer der gefragtesten und versiertesten Liedinterpreten seiner Generation.</w:t>
      </w:r>
    </w:p>
    <w:p w14:paraId="761E3D15" w14:textId="77777777" w:rsidR="009C289E" w:rsidRDefault="009C289E"/>
    <w:p w14:paraId="6A29894B" w14:textId="20A9EB0B" w:rsidR="009C289E" w:rsidRDefault="009C289E">
      <w:proofErr w:type="spellStart"/>
      <w:r w:rsidRPr="009C289E">
        <w:rPr>
          <w:b/>
          <w:bCs/>
        </w:rPr>
        <w:t>Tschejefem</w:t>
      </w:r>
      <w:proofErr w:type="spellEnd"/>
      <w:r>
        <w:t xml:space="preserve"> - </w:t>
      </w:r>
      <w:r w:rsidRPr="009C289E">
        <w:t xml:space="preserve">Wenn die drei kreativen und ambitionierten Musiker von </w:t>
      </w:r>
      <w:proofErr w:type="spellStart"/>
      <w:r w:rsidRPr="009C289E">
        <w:t>Tschejefem</w:t>
      </w:r>
      <w:proofErr w:type="spellEnd"/>
      <w:r w:rsidRPr="009C289E">
        <w:t xml:space="preserve"> ihre musikalischen Visionen, Ideen und Träume auf der Bühne realisieren, hauchen sie ihren Arrangements nicht nur Leben, sondern pure Lebensenergie ein. Mit ihrer Leichtigkeit und sprühenden Freude faszinieren sie ihr Publikum und nehmen es mit auf eine lebendige, facettenreiche und manchmal auch überraschende Klangreise, die durch verschiedene Genres und Nationen führt.</w:t>
      </w:r>
    </w:p>
    <w:p w14:paraId="64601E6D" w14:textId="77777777" w:rsidR="009C289E" w:rsidRDefault="009C289E"/>
    <w:p w14:paraId="73F59CD6" w14:textId="3619953C" w:rsidR="009C289E" w:rsidRDefault="009C289E">
      <w:r w:rsidRPr="009C289E">
        <w:rPr>
          <w:b/>
          <w:bCs/>
        </w:rPr>
        <w:t xml:space="preserve">Michael </w:t>
      </w:r>
      <w:proofErr w:type="spellStart"/>
      <w:r w:rsidRPr="009C289E">
        <w:rPr>
          <w:b/>
          <w:bCs/>
        </w:rPr>
        <w:t>Dangl</w:t>
      </w:r>
      <w:proofErr w:type="spellEnd"/>
      <w:r w:rsidRPr="009C289E">
        <w:t xml:space="preserve"> begann mit vier Jahren in der Wanderbühne seiner Eltern zu spielen und wurde mit achtzehn ans Salzburger Landestheater engagiert. Weitere Theaterstationen waren Hamburg, Köln, München, Koblenz, sowie die Salzburger, Bregenzer, Reichenauer und viele andere Festspiele. 1998 engagierte ihn Helmuth Lohner ans Wiener Theater an der Josefstadt, wo er seither, nunmehr unter der Direktion von Herbert Föttinger, engagiert ist. </w:t>
      </w:r>
      <w:r>
        <w:t>Er</w:t>
      </w:r>
      <w:r w:rsidRPr="009C289E">
        <w:t xml:space="preserve"> spielt Hauptrollen in Kino- und TV-Filmen, arbeitet für den Kultursender Ö1, gestaltet (Konzert-)Lesungen eigener Programme sowie Konzerte bei internationalen Musikfestivals mit Partnern wie Gidon Kremer, Maria Fedotova und Konstantin Wecker. Er ist Autor von Büchern, Theaterstücken und CDs.</w:t>
      </w:r>
    </w:p>
    <w:p w14:paraId="7E3742D5" w14:textId="77777777" w:rsidR="009C289E" w:rsidRDefault="009C289E"/>
    <w:p w14:paraId="46A1ABD4" w14:textId="77777777" w:rsidR="009C289E" w:rsidRDefault="009C289E"/>
    <w:sectPr w:rsidR="009C28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9E"/>
    <w:rsid w:val="002B5CD9"/>
    <w:rsid w:val="0072670D"/>
    <w:rsid w:val="009C28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2675"/>
  <w15:chartTrackingRefBased/>
  <w15:docId w15:val="{D1071C12-4977-4393-9290-AB2629E5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1920</Characters>
  <Application>Microsoft Office Word</Application>
  <DocSecurity>0</DocSecurity>
  <Lines>16</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Emilia Maria Hofmayer</dc:creator>
  <cp:keywords/>
  <dc:description/>
  <cp:lastModifiedBy>Clara Emilia Maria Hofmayer</cp:lastModifiedBy>
  <cp:revision>1</cp:revision>
  <dcterms:created xsi:type="dcterms:W3CDTF">2023-12-07T10:05:00Z</dcterms:created>
  <dcterms:modified xsi:type="dcterms:W3CDTF">2023-12-07T10:12:00Z</dcterms:modified>
</cp:coreProperties>
</file>